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02" w:rsidRDefault="006E2802" w:rsidP="008F0A7A">
      <w:pPr>
        <w:spacing w:after="0"/>
        <w:ind w:right="-472"/>
        <w:jc w:val="both"/>
        <w:rPr>
          <w:rFonts w:ascii="Arial" w:eastAsia="Arial" w:hAnsi="Arial" w:cs="Arial"/>
          <w:sz w:val="24"/>
          <w:szCs w:val="24"/>
          <w:lang w:eastAsia="en-GB" w:bidi="en-GB"/>
        </w:rPr>
      </w:pPr>
    </w:p>
    <w:p w:rsidR="004D443A" w:rsidRDefault="004D443A" w:rsidP="006E2802">
      <w:pPr>
        <w:ind w:right="-472"/>
        <w:jc w:val="both"/>
        <w:rPr>
          <w:rFonts w:ascii="Arial" w:eastAsia="Arial" w:hAnsi="Arial" w:cs="Arial"/>
          <w:sz w:val="24"/>
          <w:szCs w:val="24"/>
          <w:lang w:eastAsia="en-GB" w:bidi="en-GB"/>
        </w:rPr>
      </w:pPr>
      <w:r>
        <w:rPr>
          <w:rFonts w:ascii="Arial" w:eastAsia="Arial" w:hAnsi="Arial" w:cs="Arial"/>
          <w:sz w:val="24"/>
          <w:szCs w:val="24"/>
          <w:lang w:eastAsia="en-GB" w:bidi="en-GB"/>
        </w:rPr>
        <w:t xml:space="preserve">Welcome </w:t>
      </w:r>
    </w:p>
    <w:p w:rsidR="006E2802" w:rsidRDefault="006E2802" w:rsidP="006E2802">
      <w:pPr>
        <w:ind w:right="-472"/>
        <w:jc w:val="both"/>
        <w:rPr>
          <w:rFonts w:ascii="Arial" w:hAnsi="Arial" w:cs="Arial"/>
          <w:sz w:val="24"/>
          <w:szCs w:val="24"/>
        </w:rPr>
      </w:pPr>
      <w:r w:rsidRPr="006E2802">
        <w:rPr>
          <w:rFonts w:ascii="Arial" w:eastAsia="Arial" w:hAnsi="Arial" w:cs="Arial"/>
          <w:sz w:val="24"/>
          <w:szCs w:val="24"/>
          <w:lang w:eastAsia="en-GB" w:bidi="en-GB"/>
        </w:rPr>
        <w:t>You</w:t>
      </w:r>
      <w:r>
        <w:rPr>
          <w:rFonts w:ascii="Arial" w:eastAsia="Arial" w:hAnsi="Arial" w:cs="Arial"/>
          <w:sz w:val="24"/>
          <w:szCs w:val="24"/>
          <w:lang w:eastAsia="en-GB" w:bidi="en-GB"/>
        </w:rPr>
        <w:t>r GP has referred you for an Ultrasound</w:t>
      </w:r>
      <w:r w:rsidRPr="006E2802">
        <w:rPr>
          <w:rFonts w:ascii="Arial" w:eastAsia="Arial" w:hAnsi="Arial" w:cs="Arial"/>
          <w:sz w:val="24"/>
          <w:szCs w:val="24"/>
          <w:lang w:eastAsia="en-GB" w:bidi="en-GB"/>
        </w:rPr>
        <w:t xml:space="preserve"> scan at Nottingham U</w:t>
      </w:r>
      <w:r>
        <w:rPr>
          <w:rFonts w:ascii="Arial" w:eastAsia="Arial" w:hAnsi="Arial" w:cs="Arial"/>
          <w:sz w:val="24"/>
          <w:szCs w:val="24"/>
          <w:lang w:eastAsia="en-GB" w:bidi="en-GB"/>
        </w:rPr>
        <w:t xml:space="preserve">niversity Hospitals NHS Trust. </w:t>
      </w:r>
      <w:r w:rsidR="008C1AB2">
        <w:rPr>
          <w:rFonts w:ascii="Arial" w:hAnsi="Arial" w:cs="Arial"/>
          <w:b/>
          <w:sz w:val="24"/>
          <w:szCs w:val="24"/>
        </w:rPr>
        <w:t>We will contact you to</w:t>
      </w:r>
      <w:r w:rsidRPr="00082E00">
        <w:rPr>
          <w:rFonts w:ascii="Arial" w:hAnsi="Arial" w:cs="Arial"/>
          <w:sz w:val="24"/>
          <w:szCs w:val="24"/>
        </w:rPr>
        <w:t xml:space="preserve"> make an </w:t>
      </w:r>
      <w:r w:rsidR="008C1AB2">
        <w:rPr>
          <w:rFonts w:ascii="Arial" w:hAnsi="Arial" w:cs="Arial"/>
          <w:sz w:val="24"/>
          <w:szCs w:val="24"/>
        </w:rPr>
        <w:t>appointment for your Ultrasound, we may call or send you a letter in the post. Please ensure that your contact details are up to date at your GP Surgery.</w:t>
      </w:r>
    </w:p>
    <w:p w:rsidR="004D443A" w:rsidRPr="00DC325A" w:rsidRDefault="004D443A" w:rsidP="004D443A">
      <w:pPr>
        <w:ind w:right="-472"/>
        <w:jc w:val="both"/>
        <w:rPr>
          <w:rFonts w:ascii="Arial" w:hAnsi="Arial" w:cs="Arial"/>
          <w:sz w:val="24"/>
          <w:szCs w:val="24"/>
          <w:u w:val="single"/>
        </w:rPr>
      </w:pPr>
      <w:r w:rsidRPr="00DC325A">
        <w:rPr>
          <w:rFonts w:ascii="Arial" w:hAnsi="Arial" w:cs="Arial"/>
          <w:sz w:val="24"/>
          <w:szCs w:val="24"/>
          <w:u w:val="single"/>
        </w:rPr>
        <w:t>It is very important that you attend for your scan appointment or contact the department if you cannot</w:t>
      </w:r>
      <w:r>
        <w:rPr>
          <w:rFonts w:ascii="Arial" w:hAnsi="Arial" w:cs="Arial"/>
          <w:sz w:val="24"/>
          <w:szCs w:val="24"/>
          <w:u w:val="single"/>
        </w:rPr>
        <w:t xml:space="preserve"> come on the date or time arranged.</w:t>
      </w:r>
      <w:r w:rsidRPr="00DC325A">
        <w:rPr>
          <w:rFonts w:ascii="Arial" w:hAnsi="Arial" w:cs="Arial"/>
          <w:sz w:val="24"/>
          <w:szCs w:val="24"/>
          <w:u w:val="single"/>
        </w:rPr>
        <w:t xml:space="preserve"> </w:t>
      </w:r>
    </w:p>
    <w:p w:rsidR="006E2802" w:rsidRPr="006E2802" w:rsidRDefault="006E2802" w:rsidP="006E2802">
      <w:pPr>
        <w:spacing w:before="120"/>
        <w:rPr>
          <w:rFonts w:ascii="Arial" w:eastAsia="Arial" w:hAnsi="Arial" w:cs="Arial"/>
          <w:sz w:val="24"/>
          <w:szCs w:val="24"/>
          <w:lang w:eastAsia="en-GB" w:bidi="en-GB"/>
        </w:rPr>
      </w:pPr>
      <w:r w:rsidRPr="006E2802">
        <w:rPr>
          <w:rFonts w:ascii="Arial" w:eastAsia="Arial" w:hAnsi="Arial" w:cs="Arial"/>
          <w:sz w:val="24"/>
          <w:szCs w:val="24"/>
          <w:lang w:eastAsia="en-GB" w:bidi="en-GB"/>
        </w:rPr>
        <w:t>Y</w:t>
      </w:r>
      <w:r>
        <w:rPr>
          <w:rFonts w:ascii="Arial" w:eastAsia="Arial" w:hAnsi="Arial" w:cs="Arial"/>
          <w:sz w:val="24"/>
          <w:szCs w:val="24"/>
          <w:lang w:eastAsia="en-GB" w:bidi="en-GB"/>
        </w:rPr>
        <w:t xml:space="preserve">ou will be offered an </w:t>
      </w:r>
      <w:r w:rsidRPr="006E2802">
        <w:rPr>
          <w:rFonts w:ascii="Arial" w:eastAsia="Arial" w:hAnsi="Arial" w:cs="Arial"/>
          <w:sz w:val="24"/>
          <w:szCs w:val="24"/>
          <w:lang w:eastAsia="en-GB" w:bidi="en-GB"/>
        </w:rPr>
        <w:t>appointment at one of the</w:t>
      </w:r>
      <w:r w:rsidR="004D443A">
        <w:rPr>
          <w:rFonts w:ascii="Arial" w:eastAsia="Arial" w:hAnsi="Arial" w:cs="Arial"/>
          <w:sz w:val="24"/>
          <w:szCs w:val="24"/>
          <w:lang w:eastAsia="en-GB" w:bidi="en-GB"/>
        </w:rPr>
        <w:t xml:space="preserve">se </w:t>
      </w:r>
      <w:r w:rsidRPr="006E2802">
        <w:rPr>
          <w:rFonts w:ascii="Arial" w:eastAsia="Arial" w:hAnsi="Arial" w:cs="Arial"/>
          <w:sz w:val="24"/>
          <w:szCs w:val="24"/>
          <w:lang w:eastAsia="en-GB" w:bidi="en-GB"/>
        </w:rPr>
        <w:t>sites:</w:t>
      </w:r>
    </w:p>
    <w:p w:rsidR="006E2802" w:rsidRPr="006E2802" w:rsidRDefault="006E2802" w:rsidP="006E2802">
      <w:pPr>
        <w:widowControl w:val="0"/>
        <w:autoSpaceDE w:val="0"/>
        <w:autoSpaceDN w:val="0"/>
        <w:spacing w:after="0" w:line="240" w:lineRule="auto"/>
        <w:jc w:val="both"/>
        <w:outlineLvl w:val="0"/>
        <w:rPr>
          <w:rFonts w:ascii="Arial" w:eastAsia="Arial" w:hAnsi="Arial" w:cs="Arial"/>
          <w:b/>
          <w:bCs/>
          <w:sz w:val="26"/>
          <w:szCs w:val="26"/>
          <w:lang w:eastAsia="en-GB" w:bidi="en-GB"/>
        </w:rPr>
      </w:pPr>
      <w:r w:rsidRPr="006E2802">
        <w:rPr>
          <w:rFonts w:ascii="Arial" w:eastAsia="Arial" w:hAnsi="Arial" w:cs="Arial"/>
          <w:b/>
          <w:bCs/>
          <w:sz w:val="26"/>
          <w:szCs w:val="26"/>
          <w:lang w:eastAsia="en-GB" w:bidi="en-GB"/>
        </w:rPr>
        <w:t>Queen’s Medical Centre (QMC)</w:t>
      </w:r>
    </w:p>
    <w:p w:rsidR="006E2802" w:rsidRPr="006E2802" w:rsidRDefault="006E2802" w:rsidP="006E2802">
      <w:pPr>
        <w:widowControl w:val="0"/>
        <w:autoSpaceDE w:val="0"/>
        <w:autoSpaceDN w:val="0"/>
        <w:spacing w:after="0" w:line="240" w:lineRule="auto"/>
        <w:jc w:val="both"/>
        <w:rPr>
          <w:rFonts w:ascii="Arial" w:eastAsia="Arial" w:hAnsi="Arial" w:cs="Arial"/>
          <w:sz w:val="24"/>
          <w:szCs w:val="24"/>
          <w:lang w:eastAsia="en-GB" w:bidi="en-GB"/>
        </w:rPr>
      </w:pPr>
      <w:r>
        <w:rPr>
          <w:rFonts w:ascii="Arial" w:eastAsia="Arial" w:hAnsi="Arial" w:cs="Arial"/>
          <w:sz w:val="24"/>
          <w:szCs w:val="24"/>
          <w:lang w:eastAsia="en-GB" w:bidi="en-GB"/>
        </w:rPr>
        <w:t>Ultrasound Department, B</w:t>
      </w:r>
      <w:r w:rsidRPr="006E2802">
        <w:rPr>
          <w:rFonts w:ascii="Arial" w:eastAsia="Arial" w:hAnsi="Arial" w:cs="Arial"/>
          <w:sz w:val="24"/>
          <w:szCs w:val="24"/>
          <w:lang w:eastAsia="en-GB" w:bidi="en-GB"/>
        </w:rPr>
        <w:t xml:space="preserve"> Floor, West Block, QMC, Derby Road, Nottingham NG7 2UH</w:t>
      </w:r>
    </w:p>
    <w:p w:rsidR="006E2802" w:rsidRPr="006E2802" w:rsidRDefault="006E2802" w:rsidP="006E2802">
      <w:pPr>
        <w:widowControl w:val="0"/>
        <w:autoSpaceDE w:val="0"/>
        <w:autoSpaceDN w:val="0"/>
        <w:spacing w:before="10" w:after="0" w:line="240" w:lineRule="auto"/>
        <w:rPr>
          <w:rFonts w:ascii="Arial" w:eastAsia="Arial" w:hAnsi="Arial" w:cs="Arial"/>
          <w:sz w:val="20"/>
          <w:szCs w:val="23"/>
          <w:lang w:eastAsia="en-GB" w:bidi="en-GB"/>
        </w:rPr>
      </w:pPr>
    </w:p>
    <w:p w:rsidR="006E2802" w:rsidRPr="006E2802" w:rsidRDefault="006E2802" w:rsidP="006E2802">
      <w:pPr>
        <w:widowControl w:val="0"/>
        <w:autoSpaceDE w:val="0"/>
        <w:autoSpaceDN w:val="0"/>
        <w:spacing w:after="0" w:line="240" w:lineRule="auto"/>
        <w:jc w:val="both"/>
        <w:outlineLvl w:val="0"/>
        <w:rPr>
          <w:rFonts w:ascii="Arial" w:eastAsia="Arial" w:hAnsi="Arial" w:cs="Arial"/>
          <w:b/>
          <w:bCs/>
          <w:sz w:val="26"/>
          <w:szCs w:val="26"/>
          <w:lang w:eastAsia="en-GB" w:bidi="en-GB"/>
        </w:rPr>
      </w:pPr>
      <w:r w:rsidRPr="006E2802">
        <w:rPr>
          <w:rFonts w:ascii="Arial" w:eastAsia="Arial" w:hAnsi="Arial" w:cs="Arial"/>
          <w:b/>
          <w:bCs/>
          <w:sz w:val="26"/>
          <w:szCs w:val="26"/>
          <w:lang w:eastAsia="en-GB" w:bidi="en-GB"/>
        </w:rPr>
        <w:t>City Hospital</w:t>
      </w:r>
    </w:p>
    <w:p w:rsidR="006E2802" w:rsidRDefault="006E2802" w:rsidP="006E2802">
      <w:pPr>
        <w:widowControl w:val="0"/>
        <w:autoSpaceDE w:val="0"/>
        <w:autoSpaceDN w:val="0"/>
        <w:spacing w:after="0" w:line="240" w:lineRule="auto"/>
        <w:jc w:val="both"/>
        <w:rPr>
          <w:rFonts w:ascii="Arial" w:eastAsia="Arial" w:hAnsi="Arial" w:cs="Arial"/>
          <w:sz w:val="24"/>
          <w:szCs w:val="24"/>
          <w:lang w:eastAsia="en-GB" w:bidi="en-GB"/>
        </w:rPr>
      </w:pPr>
      <w:r>
        <w:rPr>
          <w:rFonts w:ascii="Arial" w:eastAsia="Arial" w:hAnsi="Arial" w:cs="Arial"/>
          <w:sz w:val="24"/>
          <w:szCs w:val="24"/>
          <w:lang w:eastAsia="en-GB" w:bidi="en-GB"/>
        </w:rPr>
        <w:t>Ultrasound Department</w:t>
      </w:r>
      <w:r w:rsidRPr="006E2802">
        <w:rPr>
          <w:rFonts w:ascii="Arial" w:eastAsia="Arial" w:hAnsi="Arial" w:cs="Arial"/>
          <w:sz w:val="24"/>
          <w:szCs w:val="24"/>
          <w:lang w:eastAsia="en-GB" w:bidi="en-GB"/>
        </w:rPr>
        <w:t>, Physiotherapy Corridor, City Hospital, Hucknall Road, Nottingham NG5 1PB</w:t>
      </w:r>
    </w:p>
    <w:p w:rsidR="008C1AB2" w:rsidRDefault="008C1AB2" w:rsidP="006E2802">
      <w:pPr>
        <w:widowControl w:val="0"/>
        <w:autoSpaceDE w:val="0"/>
        <w:autoSpaceDN w:val="0"/>
        <w:spacing w:after="0" w:line="240" w:lineRule="auto"/>
        <w:jc w:val="both"/>
        <w:rPr>
          <w:rFonts w:ascii="Arial" w:eastAsia="Arial" w:hAnsi="Arial" w:cs="Arial"/>
          <w:sz w:val="24"/>
          <w:szCs w:val="24"/>
          <w:lang w:eastAsia="en-GB" w:bidi="en-GB"/>
        </w:rPr>
      </w:pPr>
    </w:p>
    <w:p w:rsidR="008C1AB2" w:rsidRDefault="008C1AB2" w:rsidP="006E2802">
      <w:pPr>
        <w:widowControl w:val="0"/>
        <w:autoSpaceDE w:val="0"/>
        <w:autoSpaceDN w:val="0"/>
        <w:spacing w:after="0" w:line="240" w:lineRule="auto"/>
        <w:jc w:val="both"/>
        <w:rPr>
          <w:rFonts w:ascii="Arial" w:eastAsia="Arial" w:hAnsi="Arial" w:cs="Arial"/>
          <w:b/>
          <w:sz w:val="26"/>
          <w:szCs w:val="26"/>
          <w:lang w:eastAsia="en-GB" w:bidi="en-GB"/>
        </w:rPr>
      </w:pPr>
      <w:r w:rsidRPr="008C1AB2">
        <w:rPr>
          <w:rFonts w:ascii="Arial" w:eastAsia="Arial" w:hAnsi="Arial" w:cs="Arial"/>
          <w:b/>
          <w:sz w:val="26"/>
          <w:szCs w:val="26"/>
          <w:lang w:eastAsia="en-GB" w:bidi="en-GB"/>
        </w:rPr>
        <w:t>Treatment Centre</w:t>
      </w:r>
    </w:p>
    <w:p w:rsidR="008C1AB2" w:rsidRPr="008C1AB2" w:rsidRDefault="008C1AB2" w:rsidP="008C1AB2">
      <w:pPr>
        <w:widowControl w:val="0"/>
        <w:spacing w:after="0" w:line="240" w:lineRule="auto"/>
        <w:rPr>
          <w:rFonts w:ascii="Arial" w:eastAsia="Times New Roman" w:hAnsi="Arial" w:cs="Arial"/>
          <w:color w:val="212120"/>
          <w:kern w:val="28"/>
          <w:sz w:val="24"/>
          <w:szCs w:val="24"/>
          <w:lang w:eastAsia="en-GB"/>
          <w14:cntxtAlts/>
        </w:rPr>
      </w:pPr>
      <w:r w:rsidRPr="008C1AB2">
        <w:rPr>
          <w:rFonts w:ascii="Arial" w:eastAsia="Times New Roman" w:hAnsi="Arial" w:cs="Arial"/>
          <w:color w:val="212120"/>
          <w:kern w:val="28"/>
          <w:sz w:val="24"/>
          <w:szCs w:val="24"/>
          <w:lang w:eastAsia="en-GB"/>
          <w14:cntxtAlts/>
        </w:rPr>
        <w:t>Gateway C</w:t>
      </w:r>
      <w:r w:rsidR="00994693">
        <w:rPr>
          <w:rFonts w:ascii="Arial" w:eastAsia="Times New Roman" w:hAnsi="Arial" w:cs="Arial"/>
          <w:color w:val="212120"/>
          <w:kern w:val="28"/>
          <w:sz w:val="24"/>
          <w:szCs w:val="24"/>
          <w:lang w:eastAsia="en-GB"/>
          <w14:cntxtAlts/>
        </w:rPr>
        <w:t xml:space="preserve">, </w:t>
      </w:r>
      <w:r w:rsidRPr="008C1AB2">
        <w:rPr>
          <w:rFonts w:ascii="Arial" w:eastAsia="Times New Roman" w:hAnsi="Arial" w:cs="Arial"/>
          <w:color w:val="212120"/>
          <w:kern w:val="28"/>
          <w:sz w:val="24"/>
          <w:szCs w:val="24"/>
          <w:lang w:eastAsia="en-GB"/>
          <w14:cntxtAlts/>
        </w:rPr>
        <w:t>Derby Road, Nottingham NG7 2UH</w:t>
      </w:r>
    </w:p>
    <w:p w:rsidR="006E2802" w:rsidRDefault="008C1AB2" w:rsidP="008C1AB2">
      <w:pPr>
        <w:widowControl w:val="0"/>
        <w:spacing w:after="0" w:line="240" w:lineRule="auto"/>
        <w:rPr>
          <w:rFonts w:ascii="Times New Roman" w:eastAsia="Times New Roman" w:hAnsi="Times New Roman" w:cs="Times New Roman"/>
          <w:color w:val="212120"/>
          <w:kern w:val="28"/>
          <w:sz w:val="20"/>
          <w:szCs w:val="20"/>
          <w:lang w:eastAsia="en-GB"/>
          <w14:cntxtAlts/>
        </w:rPr>
      </w:pPr>
      <w:r w:rsidRPr="008C1AB2">
        <w:rPr>
          <w:rFonts w:ascii="Times New Roman" w:eastAsia="Times New Roman" w:hAnsi="Times New Roman" w:cs="Times New Roman"/>
          <w:color w:val="212120"/>
          <w:kern w:val="28"/>
          <w:sz w:val="20"/>
          <w:szCs w:val="20"/>
          <w:lang w:eastAsia="en-GB"/>
          <w14:cntxtAlts/>
        </w:rPr>
        <w:t> </w:t>
      </w:r>
    </w:p>
    <w:p w:rsidR="008641CB" w:rsidRDefault="008641CB" w:rsidP="008C1AB2">
      <w:pPr>
        <w:widowControl w:val="0"/>
        <w:spacing w:after="0" w:line="240" w:lineRule="auto"/>
        <w:rPr>
          <w:rFonts w:ascii="Arial" w:eastAsia="Times New Roman" w:hAnsi="Arial" w:cs="Arial"/>
          <w:color w:val="212120"/>
          <w:kern w:val="28"/>
          <w:sz w:val="24"/>
          <w:szCs w:val="24"/>
          <w:u w:val="single"/>
          <w:lang w:eastAsia="en-GB"/>
          <w14:cntxtAlts/>
        </w:rPr>
      </w:pPr>
    </w:p>
    <w:p w:rsidR="00276869" w:rsidRPr="004D443A" w:rsidRDefault="00276869" w:rsidP="008C1AB2">
      <w:pPr>
        <w:widowControl w:val="0"/>
        <w:spacing w:after="0" w:line="240" w:lineRule="auto"/>
        <w:rPr>
          <w:rFonts w:ascii="Arial" w:eastAsia="Times New Roman" w:hAnsi="Arial" w:cs="Arial"/>
          <w:color w:val="212120"/>
          <w:kern w:val="28"/>
          <w:sz w:val="24"/>
          <w:szCs w:val="24"/>
          <w:u w:val="single"/>
          <w:lang w:eastAsia="en-GB"/>
          <w14:cntxtAlts/>
        </w:rPr>
      </w:pPr>
      <w:r w:rsidRPr="004D443A">
        <w:rPr>
          <w:rFonts w:ascii="Arial" w:eastAsia="Times New Roman" w:hAnsi="Arial" w:cs="Arial"/>
          <w:color w:val="212120"/>
          <w:kern w:val="28"/>
          <w:sz w:val="24"/>
          <w:szCs w:val="24"/>
          <w:u w:val="single"/>
          <w:lang w:eastAsia="en-GB"/>
          <w14:cntxtAlts/>
        </w:rPr>
        <w:t xml:space="preserve">If you have not received an appointment letter in the post four weeks from visiting your GP, please contact </w:t>
      </w:r>
      <w:r w:rsidR="004D443A" w:rsidRPr="004D443A">
        <w:rPr>
          <w:rFonts w:ascii="Arial" w:eastAsia="Times New Roman" w:hAnsi="Arial" w:cs="Arial"/>
          <w:color w:val="212120"/>
          <w:kern w:val="28"/>
          <w:sz w:val="24"/>
          <w:szCs w:val="24"/>
          <w:u w:val="single"/>
          <w:lang w:eastAsia="en-GB"/>
          <w14:cntxtAlts/>
        </w:rPr>
        <w:t xml:space="preserve">the Radiology Department </w:t>
      </w:r>
      <w:r w:rsidRPr="004D443A">
        <w:rPr>
          <w:rFonts w:ascii="Arial" w:eastAsia="Times New Roman" w:hAnsi="Arial" w:cs="Arial"/>
          <w:color w:val="212120"/>
          <w:kern w:val="28"/>
          <w:sz w:val="24"/>
          <w:szCs w:val="24"/>
          <w:u w:val="single"/>
          <w:lang w:eastAsia="en-GB"/>
          <w14:cntxtAlts/>
        </w:rPr>
        <w:t xml:space="preserve">on: </w:t>
      </w:r>
      <w:r w:rsidR="00961BC4" w:rsidRPr="004D443A">
        <w:rPr>
          <w:rFonts w:ascii="Arial" w:eastAsia="Times New Roman" w:hAnsi="Arial" w:cs="Arial"/>
          <w:b/>
          <w:color w:val="212120"/>
          <w:kern w:val="28"/>
          <w:sz w:val="24"/>
          <w:szCs w:val="24"/>
          <w:u w:val="single"/>
          <w:lang w:eastAsia="en-GB"/>
          <w14:cntxtAlts/>
        </w:rPr>
        <w:t xml:space="preserve">0115 924 9924 </w:t>
      </w:r>
      <w:r w:rsidR="00177C93" w:rsidRPr="004D443A">
        <w:rPr>
          <w:rFonts w:ascii="Arial" w:eastAsia="Times New Roman" w:hAnsi="Arial" w:cs="Arial"/>
          <w:b/>
          <w:color w:val="212120"/>
          <w:kern w:val="28"/>
          <w:sz w:val="24"/>
          <w:szCs w:val="24"/>
          <w:u w:val="single"/>
          <w:lang w:eastAsia="en-GB"/>
          <w14:cntxtAlts/>
        </w:rPr>
        <w:t>ext.</w:t>
      </w:r>
      <w:r w:rsidR="00961BC4" w:rsidRPr="004D443A">
        <w:rPr>
          <w:rFonts w:ascii="Arial" w:eastAsia="Times New Roman" w:hAnsi="Arial" w:cs="Arial"/>
          <w:b/>
          <w:color w:val="212120"/>
          <w:kern w:val="28"/>
          <w:sz w:val="24"/>
          <w:szCs w:val="24"/>
          <w:u w:val="single"/>
          <w:lang w:eastAsia="en-GB"/>
          <w14:cntxtAlts/>
        </w:rPr>
        <w:t xml:space="preserve"> 83737 </w:t>
      </w:r>
      <w:r w:rsidR="004D443A" w:rsidRPr="004D443A">
        <w:rPr>
          <w:rFonts w:ascii="Arial" w:eastAsia="Times New Roman" w:hAnsi="Arial" w:cs="Arial"/>
          <w:b/>
          <w:color w:val="212120"/>
          <w:kern w:val="28"/>
          <w:sz w:val="24"/>
          <w:szCs w:val="24"/>
          <w:u w:val="single"/>
          <w:lang w:eastAsia="en-GB"/>
          <w14:cntxtAlts/>
        </w:rPr>
        <w:t xml:space="preserve">or </w:t>
      </w:r>
      <w:r w:rsidR="00961BC4" w:rsidRPr="004D443A">
        <w:rPr>
          <w:rFonts w:ascii="Arial" w:eastAsia="Times New Roman" w:hAnsi="Arial" w:cs="Arial"/>
          <w:b/>
          <w:color w:val="212120"/>
          <w:kern w:val="28"/>
          <w:sz w:val="24"/>
          <w:szCs w:val="24"/>
          <w:u w:val="single"/>
          <w:lang w:eastAsia="en-GB"/>
          <w14:cntxtAlts/>
        </w:rPr>
        <w:t>85369</w:t>
      </w:r>
    </w:p>
    <w:p w:rsidR="00276869" w:rsidRPr="00276869" w:rsidRDefault="00276869" w:rsidP="008C1AB2">
      <w:pPr>
        <w:widowControl w:val="0"/>
        <w:spacing w:after="0" w:line="240" w:lineRule="auto"/>
        <w:rPr>
          <w:rFonts w:ascii="Arial" w:eastAsia="Times New Roman" w:hAnsi="Arial" w:cs="Arial"/>
          <w:color w:val="212120"/>
          <w:kern w:val="28"/>
          <w:sz w:val="24"/>
          <w:szCs w:val="24"/>
          <w:lang w:eastAsia="en-GB"/>
          <w14:cntxtAlts/>
        </w:rPr>
      </w:pPr>
    </w:p>
    <w:p w:rsidR="008641CB" w:rsidRDefault="008641CB" w:rsidP="004D443A">
      <w:pPr>
        <w:spacing w:after="0"/>
        <w:jc w:val="both"/>
        <w:rPr>
          <w:rFonts w:ascii="Arial" w:hAnsi="Arial" w:cs="Arial"/>
          <w:b/>
          <w:sz w:val="26"/>
          <w:szCs w:val="26"/>
        </w:rPr>
      </w:pPr>
    </w:p>
    <w:p w:rsidR="00082E00" w:rsidRDefault="009676DC" w:rsidP="004D443A">
      <w:pPr>
        <w:spacing w:after="0"/>
        <w:jc w:val="both"/>
        <w:rPr>
          <w:rFonts w:ascii="Arial" w:hAnsi="Arial" w:cs="Arial"/>
          <w:b/>
          <w:sz w:val="26"/>
          <w:szCs w:val="26"/>
        </w:rPr>
      </w:pPr>
      <w:r w:rsidRPr="00082E00">
        <w:rPr>
          <w:rFonts w:ascii="Arial" w:hAnsi="Arial" w:cs="Arial"/>
          <w:b/>
          <w:sz w:val="26"/>
          <w:szCs w:val="26"/>
        </w:rPr>
        <w:t>How do we manage your referral for Ultrasound?</w:t>
      </w:r>
    </w:p>
    <w:p w:rsidR="008F0A7A" w:rsidRPr="0004416E" w:rsidRDefault="008F0A7A" w:rsidP="008F0A7A">
      <w:pPr>
        <w:jc w:val="both"/>
        <w:rPr>
          <w:rFonts w:ascii="Arial" w:hAnsi="Arial" w:cs="Arial"/>
          <w:b/>
          <w:sz w:val="24"/>
          <w:szCs w:val="24"/>
        </w:rPr>
      </w:pPr>
      <w:r w:rsidRPr="0004416E">
        <w:rPr>
          <w:rFonts w:ascii="Arial" w:hAnsi="Arial" w:cs="Arial"/>
          <w:sz w:val="24"/>
          <w:szCs w:val="24"/>
        </w:rPr>
        <w:t>When your GP</w:t>
      </w:r>
      <w:r>
        <w:rPr>
          <w:rFonts w:ascii="Arial" w:hAnsi="Arial" w:cs="Arial"/>
          <w:sz w:val="24"/>
          <w:szCs w:val="24"/>
        </w:rPr>
        <w:t xml:space="preserve"> makes a referral for Ultrasound</w:t>
      </w:r>
      <w:r w:rsidRPr="0004416E">
        <w:rPr>
          <w:rFonts w:ascii="Arial" w:hAnsi="Arial" w:cs="Arial"/>
          <w:sz w:val="24"/>
          <w:szCs w:val="24"/>
        </w:rPr>
        <w:t xml:space="preserve">, </w:t>
      </w:r>
      <w:r w:rsidR="004D443A">
        <w:rPr>
          <w:rFonts w:ascii="Arial" w:hAnsi="Arial" w:cs="Arial"/>
          <w:sz w:val="24"/>
          <w:szCs w:val="24"/>
        </w:rPr>
        <w:t>they will have decided if the request is urgent or routine.</w:t>
      </w:r>
      <w:r w:rsidR="004D443A">
        <w:rPr>
          <w:rFonts w:ascii="Arial" w:hAnsi="Arial" w:cs="Arial"/>
          <w:sz w:val="24"/>
          <w:szCs w:val="24"/>
        </w:rPr>
        <w:t xml:space="preserve">  </w:t>
      </w:r>
      <w:r w:rsidR="00177C93">
        <w:rPr>
          <w:rFonts w:ascii="Arial" w:hAnsi="Arial" w:cs="Arial"/>
          <w:sz w:val="24"/>
          <w:szCs w:val="24"/>
        </w:rPr>
        <w:t xml:space="preserve">Our Sonographers </w:t>
      </w:r>
      <w:r w:rsidR="00177C93">
        <w:rPr>
          <w:rFonts w:ascii="Arial" w:hAnsi="Arial" w:cs="Arial"/>
          <w:sz w:val="24"/>
          <w:szCs w:val="24"/>
        </w:rPr>
        <w:t>will check the Radiology referral</w:t>
      </w:r>
      <w:r w:rsidR="00177C93">
        <w:rPr>
          <w:rFonts w:ascii="Arial" w:hAnsi="Arial" w:cs="Arial"/>
          <w:sz w:val="24"/>
          <w:szCs w:val="24"/>
        </w:rPr>
        <w:t xml:space="preserve"> </w:t>
      </w:r>
      <w:bookmarkStart w:id="0" w:name="_GoBack"/>
      <w:bookmarkEnd w:id="0"/>
      <w:r w:rsidR="00177C93">
        <w:rPr>
          <w:rFonts w:ascii="Arial" w:hAnsi="Arial" w:cs="Arial"/>
          <w:sz w:val="24"/>
          <w:szCs w:val="24"/>
        </w:rPr>
        <w:t>against national clinical guidelines</w:t>
      </w:r>
      <w:r w:rsidRPr="0004416E">
        <w:rPr>
          <w:rFonts w:ascii="Arial" w:hAnsi="Arial" w:cs="Arial"/>
          <w:sz w:val="24"/>
          <w:szCs w:val="24"/>
        </w:rPr>
        <w:t xml:space="preserve">. Occasionally, a GP referral may not be accepted – in those cases we will send an explanation </w:t>
      </w:r>
      <w:r w:rsidR="004D443A">
        <w:rPr>
          <w:rFonts w:ascii="Arial" w:hAnsi="Arial" w:cs="Arial"/>
          <w:sz w:val="24"/>
          <w:szCs w:val="24"/>
        </w:rPr>
        <w:t xml:space="preserve">and advice </w:t>
      </w:r>
      <w:r w:rsidRPr="0004416E">
        <w:rPr>
          <w:rFonts w:ascii="Arial" w:hAnsi="Arial" w:cs="Arial"/>
          <w:sz w:val="24"/>
          <w:szCs w:val="24"/>
        </w:rPr>
        <w:t>to your GP.</w:t>
      </w:r>
    </w:p>
    <w:p w:rsidR="008F0A7A" w:rsidRPr="0004416E" w:rsidRDefault="008F0A7A" w:rsidP="008F0A7A">
      <w:pPr>
        <w:jc w:val="both"/>
        <w:rPr>
          <w:rFonts w:ascii="Arial" w:hAnsi="Arial" w:cs="Arial"/>
          <w:sz w:val="24"/>
          <w:szCs w:val="24"/>
        </w:rPr>
      </w:pPr>
      <w:r w:rsidRPr="0004416E">
        <w:rPr>
          <w:rFonts w:ascii="Arial" w:hAnsi="Arial" w:cs="Arial"/>
          <w:sz w:val="24"/>
          <w:szCs w:val="24"/>
        </w:rPr>
        <w:t>If your referral is accepted you will be placed onto one of our waiting lists.</w:t>
      </w:r>
    </w:p>
    <w:p w:rsidR="004D443A" w:rsidRPr="0004416E" w:rsidRDefault="004D443A" w:rsidP="004D443A">
      <w:pPr>
        <w:pStyle w:val="ListParagraph"/>
        <w:numPr>
          <w:ilvl w:val="0"/>
          <w:numId w:val="1"/>
        </w:numPr>
        <w:jc w:val="both"/>
        <w:rPr>
          <w:rFonts w:ascii="Arial" w:hAnsi="Arial" w:cs="Arial"/>
          <w:sz w:val="24"/>
          <w:szCs w:val="24"/>
        </w:rPr>
      </w:pPr>
      <w:r>
        <w:rPr>
          <w:rFonts w:ascii="Arial" w:hAnsi="Arial" w:cs="Arial"/>
          <w:sz w:val="24"/>
          <w:szCs w:val="24"/>
        </w:rPr>
        <w:t>Urgent waiting list is within 3 - 4</w:t>
      </w:r>
      <w:r w:rsidRPr="0004416E">
        <w:rPr>
          <w:rFonts w:ascii="Arial" w:hAnsi="Arial" w:cs="Arial"/>
          <w:sz w:val="24"/>
          <w:szCs w:val="24"/>
        </w:rPr>
        <w:t xml:space="preserve"> weeks</w:t>
      </w:r>
    </w:p>
    <w:p w:rsidR="008F0A7A" w:rsidRPr="0004416E" w:rsidRDefault="008F0A7A" w:rsidP="008F0A7A">
      <w:pPr>
        <w:pStyle w:val="ListParagraph"/>
        <w:numPr>
          <w:ilvl w:val="0"/>
          <w:numId w:val="1"/>
        </w:numPr>
        <w:jc w:val="both"/>
        <w:rPr>
          <w:rFonts w:ascii="Arial" w:hAnsi="Arial" w:cs="Arial"/>
          <w:sz w:val="24"/>
          <w:szCs w:val="24"/>
        </w:rPr>
      </w:pPr>
      <w:r w:rsidRPr="0004416E">
        <w:rPr>
          <w:rFonts w:ascii="Arial" w:hAnsi="Arial" w:cs="Arial"/>
          <w:sz w:val="24"/>
          <w:szCs w:val="24"/>
        </w:rPr>
        <w:t>Routine waiting list is currently</w:t>
      </w:r>
      <w:r>
        <w:rPr>
          <w:rFonts w:ascii="Arial" w:hAnsi="Arial" w:cs="Arial"/>
          <w:sz w:val="24"/>
          <w:szCs w:val="24"/>
        </w:rPr>
        <w:t xml:space="preserve"> 8-10 weeks</w:t>
      </w:r>
    </w:p>
    <w:p w:rsidR="008641CB" w:rsidRDefault="008641CB" w:rsidP="004D443A">
      <w:pPr>
        <w:spacing w:after="0"/>
        <w:jc w:val="both"/>
        <w:rPr>
          <w:rFonts w:ascii="Arial" w:hAnsi="Arial" w:cs="Arial"/>
          <w:b/>
          <w:sz w:val="26"/>
          <w:szCs w:val="26"/>
        </w:rPr>
      </w:pPr>
    </w:p>
    <w:p w:rsidR="008641CB" w:rsidRPr="0004416E" w:rsidRDefault="008641CB" w:rsidP="008641CB">
      <w:pPr>
        <w:spacing w:after="0"/>
        <w:jc w:val="both"/>
        <w:rPr>
          <w:rFonts w:ascii="Arial" w:hAnsi="Arial" w:cs="Arial"/>
          <w:b/>
          <w:sz w:val="24"/>
          <w:szCs w:val="24"/>
        </w:rPr>
      </w:pPr>
      <w:r w:rsidRPr="0004416E">
        <w:rPr>
          <w:rFonts w:ascii="Arial" w:hAnsi="Arial" w:cs="Arial"/>
          <w:b/>
          <w:sz w:val="24"/>
          <w:szCs w:val="24"/>
        </w:rPr>
        <w:t>What should you expect when you come for your appointment?</w:t>
      </w:r>
    </w:p>
    <w:p w:rsidR="008641CB" w:rsidRPr="00E138CD" w:rsidRDefault="008641CB" w:rsidP="008641CB">
      <w:pPr>
        <w:jc w:val="both"/>
        <w:rPr>
          <w:rFonts w:ascii="Arial" w:hAnsi="Arial" w:cs="Arial"/>
          <w:sz w:val="24"/>
          <w:szCs w:val="24"/>
        </w:rPr>
      </w:pPr>
      <w:r w:rsidRPr="0004416E">
        <w:rPr>
          <w:rFonts w:ascii="Arial" w:hAnsi="Arial" w:cs="Arial"/>
          <w:sz w:val="24"/>
          <w:szCs w:val="24"/>
        </w:rPr>
        <w:t>We aim to keep to appointment times, however occasionally delays may occur and our staff will keep you informed.</w:t>
      </w:r>
      <w:r w:rsidRPr="008641CB">
        <w:rPr>
          <w:rFonts w:ascii="Arial" w:hAnsi="Arial" w:cs="Arial"/>
          <w:sz w:val="24"/>
          <w:szCs w:val="24"/>
        </w:rPr>
        <w:t xml:space="preserve"> </w:t>
      </w:r>
      <w:r w:rsidRPr="008C7DC5">
        <w:rPr>
          <w:rFonts w:ascii="Arial" w:hAnsi="Arial" w:cs="Arial"/>
          <w:sz w:val="24"/>
          <w:szCs w:val="24"/>
        </w:rPr>
        <w:t>Depending on your examination, you may</w:t>
      </w:r>
      <w:r>
        <w:rPr>
          <w:rFonts w:ascii="Arial" w:hAnsi="Arial" w:cs="Arial"/>
          <w:sz w:val="24"/>
          <w:szCs w:val="24"/>
        </w:rPr>
        <w:t xml:space="preserve"> </w:t>
      </w:r>
      <w:r w:rsidRPr="008C7DC5">
        <w:rPr>
          <w:rFonts w:ascii="Arial" w:hAnsi="Arial" w:cs="Arial"/>
          <w:sz w:val="24"/>
          <w:szCs w:val="24"/>
        </w:rPr>
        <w:t>be asked to change into a hospital gown.</w:t>
      </w:r>
    </w:p>
    <w:p w:rsidR="008641CB" w:rsidRDefault="008641CB" w:rsidP="004D443A">
      <w:pPr>
        <w:spacing w:after="0"/>
        <w:jc w:val="both"/>
        <w:rPr>
          <w:rFonts w:ascii="Arial" w:hAnsi="Arial" w:cs="Arial"/>
          <w:b/>
          <w:sz w:val="26"/>
          <w:szCs w:val="26"/>
        </w:rPr>
      </w:pPr>
    </w:p>
    <w:p w:rsidR="006E2802" w:rsidRDefault="006E2802" w:rsidP="008641CB">
      <w:pPr>
        <w:jc w:val="both"/>
        <w:rPr>
          <w:rFonts w:ascii="Arial" w:hAnsi="Arial" w:cs="Arial"/>
          <w:b/>
          <w:sz w:val="26"/>
          <w:szCs w:val="26"/>
        </w:rPr>
      </w:pPr>
      <w:r>
        <w:rPr>
          <w:rFonts w:ascii="Arial" w:hAnsi="Arial" w:cs="Arial"/>
          <w:b/>
          <w:sz w:val="26"/>
          <w:szCs w:val="26"/>
        </w:rPr>
        <w:t>What is an Ultrasound scan?</w:t>
      </w:r>
    </w:p>
    <w:p w:rsidR="008F0A7A" w:rsidRDefault="006E2802" w:rsidP="006E2802">
      <w:pPr>
        <w:widowControl w:val="0"/>
        <w:spacing w:after="0" w:line="240" w:lineRule="auto"/>
        <w:jc w:val="both"/>
        <w:rPr>
          <w:rFonts w:ascii="Arial" w:eastAsia="Times New Roman" w:hAnsi="Arial" w:cs="Arial"/>
          <w:color w:val="212120"/>
          <w:kern w:val="28"/>
          <w:sz w:val="24"/>
          <w:szCs w:val="24"/>
          <w:lang w:eastAsia="en-GB"/>
          <w14:cntxtAlts/>
        </w:rPr>
      </w:pPr>
      <w:r w:rsidRPr="006E2802">
        <w:rPr>
          <w:rFonts w:ascii="Arial" w:eastAsia="Times New Roman" w:hAnsi="Arial" w:cs="Arial"/>
          <w:color w:val="212120"/>
          <w:kern w:val="28"/>
          <w:sz w:val="24"/>
          <w:szCs w:val="24"/>
          <w:lang w:eastAsia="en-GB"/>
          <w14:cntxtAlts/>
        </w:rPr>
        <w:t xml:space="preserve">An Ultrasound examination allows </w:t>
      </w:r>
      <w:r w:rsidR="004D443A">
        <w:rPr>
          <w:rFonts w:ascii="Arial" w:eastAsia="Times New Roman" w:hAnsi="Arial" w:cs="Arial"/>
          <w:color w:val="212120"/>
          <w:kern w:val="28"/>
          <w:sz w:val="24"/>
          <w:szCs w:val="24"/>
          <w:lang w:eastAsia="en-GB"/>
          <w14:cntxtAlts/>
        </w:rPr>
        <w:t xml:space="preserve">images </w:t>
      </w:r>
      <w:r w:rsidRPr="006E2802">
        <w:rPr>
          <w:rFonts w:ascii="Arial" w:eastAsia="Times New Roman" w:hAnsi="Arial" w:cs="Arial"/>
          <w:color w:val="212120"/>
          <w:kern w:val="28"/>
          <w:sz w:val="24"/>
          <w:szCs w:val="24"/>
          <w:lang w:eastAsia="en-GB"/>
          <w14:cntxtAlts/>
        </w:rPr>
        <w:t xml:space="preserve">to be produced by using sound waves. Gel is put on the body and a small probe is moved over the skin. Ultrasound is used to examine many parts of the body such as the liver, kidneys, bladder, veins and arteries, testes, </w:t>
      </w:r>
    </w:p>
    <w:p w:rsidR="008641CB" w:rsidRDefault="006E2802" w:rsidP="004D443A">
      <w:pPr>
        <w:widowControl w:val="0"/>
        <w:spacing w:after="0" w:line="240" w:lineRule="auto"/>
        <w:jc w:val="both"/>
        <w:rPr>
          <w:rFonts w:ascii="Arial" w:eastAsia="Times New Roman" w:hAnsi="Arial" w:cs="Arial"/>
          <w:color w:val="212120"/>
          <w:kern w:val="28"/>
          <w:sz w:val="24"/>
          <w:szCs w:val="24"/>
          <w:lang w:eastAsia="en-GB"/>
          <w14:cntxtAlts/>
        </w:rPr>
      </w:pPr>
      <w:r w:rsidRPr="006E2802">
        <w:rPr>
          <w:rFonts w:ascii="Arial" w:eastAsia="Times New Roman" w:hAnsi="Arial" w:cs="Arial"/>
          <w:color w:val="212120"/>
          <w:kern w:val="28"/>
          <w:sz w:val="24"/>
          <w:szCs w:val="24"/>
          <w:lang w:eastAsia="en-GB"/>
          <w14:cntxtAlts/>
        </w:rPr>
        <w:t>muscles and ligaments. It is also used to monitor pregnancy and gynaecological problems.</w:t>
      </w:r>
      <w:r w:rsidR="004D443A">
        <w:rPr>
          <w:rFonts w:ascii="Arial" w:eastAsia="Times New Roman" w:hAnsi="Arial" w:cs="Arial"/>
          <w:color w:val="212120"/>
          <w:kern w:val="28"/>
          <w:sz w:val="24"/>
          <w:szCs w:val="24"/>
          <w:lang w:eastAsia="en-GB"/>
          <w14:cntxtAlts/>
        </w:rPr>
        <w:t xml:space="preserve">  </w:t>
      </w:r>
    </w:p>
    <w:p w:rsidR="008641CB" w:rsidRDefault="008641CB" w:rsidP="004D443A">
      <w:pPr>
        <w:widowControl w:val="0"/>
        <w:spacing w:after="0" w:line="240" w:lineRule="auto"/>
        <w:jc w:val="both"/>
        <w:rPr>
          <w:rFonts w:ascii="Arial" w:eastAsia="Times New Roman" w:hAnsi="Arial" w:cs="Arial"/>
          <w:color w:val="212120"/>
          <w:kern w:val="28"/>
          <w:sz w:val="24"/>
          <w:szCs w:val="24"/>
          <w:lang w:eastAsia="en-GB"/>
          <w14:cntxtAlts/>
        </w:rPr>
      </w:pPr>
    </w:p>
    <w:p w:rsidR="006E2802" w:rsidRPr="003A5E36" w:rsidRDefault="006E2802" w:rsidP="008641CB">
      <w:pPr>
        <w:widowControl w:val="0"/>
        <w:spacing w:after="0" w:line="240" w:lineRule="auto"/>
        <w:jc w:val="both"/>
        <w:rPr>
          <w:rFonts w:ascii="Arial" w:eastAsia="Times New Roman" w:hAnsi="Arial" w:cs="Arial"/>
          <w:color w:val="212120"/>
          <w:kern w:val="28"/>
          <w:sz w:val="24"/>
          <w:szCs w:val="24"/>
          <w:lang w:eastAsia="en-GB"/>
          <w14:cntxtAlts/>
        </w:rPr>
      </w:pPr>
      <w:r w:rsidRPr="006E2802">
        <w:rPr>
          <w:rFonts w:ascii="Arial" w:eastAsia="Times New Roman" w:hAnsi="Arial" w:cs="Arial"/>
          <w:color w:val="212120"/>
          <w:kern w:val="28"/>
          <w:sz w:val="24"/>
          <w:szCs w:val="24"/>
          <w:lang w:eastAsia="en-GB"/>
          <w14:cntxtAlts/>
        </w:rPr>
        <w:t>Ultrasound is extremely safe with no known side effects.</w:t>
      </w:r>
      <w:r w:rsidR="008641CB">
        <w:rPr>
          <w:rFonts w:ascii="Arial" w:eastAsia="Times New Roman" w:hAnsi="Arial" w:cs="Arial"/>
          <w:color w:val="212120"/>
          <w:kern w:val="28"/>
          <w:sz w:val="24"/>
          <w:szCs w:val="24"/>
          <w:lang w:eastAsia="en-GB"/>
          <w14:cntxtAlts/>
        </w:rPr>
        <w:t xml:space="preserve">  </w:t>
      </w:r>
      <w:r w:rsidRPr="006E2802">
        <w:rPr>
          <w:rFonts w:ascii="Arial" w:eastAsia="Times New Roman" w:hAnsi="Arial" w:cs="Arial"/>
          <w:color w:val="212120"/>
          <w:kern w:val="28"/>
          <w:sz w:val="24"/>
          <w:szCs w:val="24"/>
          <w:lang w:eastAsia="en-GB"/>
          <w14:cntxtAlts/>
        </w:rPr>
        <w:t xml:space="preserve">After </w:t>
      </w:r>
      <w:r w:rsidR="0054766E">
        <w:rPr>
          <w:rFonts w:ascii="Arial" w:eastAsia="Times New Roman" w:hAnsi="Arial" w:cs="Arial"/>
          <w:color w:val="212120"/>
          <w:kern w:val="28"/>
          <w:sz w:val="24"/>
          <w:szCs w:val="24"/>
          <w:lang w:eastAsia="en-GB"/>
          <w14:cntxtAlts/>
        </w:rPr>
        <w:t xml:space="preserve">your </w:t>
      </w:r>
      <w:r w:rsidRPr="006E2802">
        <w:rPr>
          <w:rFonts w:ascii="Arial" w:eastAsia="Times New Roman" w:hAnsi="Arial" w:cs="Arial"/>
          <w:color w:val="212120"/>
          <w:kern w:val="28"/>
          <w:sz w:val="24"/>
          <w:szCs w:val="24"/>
          <w:lang w:eastAsia="en-GB"/>
          <w14:cntxtAlts/>
        </w:rPr>
        <w:t>examination, you are free to go home</w:t>
      </w:r>
      <w:r w:rsidR="00F51519">
        <w:rPr>
          <w:rFonts w:ascii="Arial" w:eastAsia="Times New Roman" w:hAnsi="Arial" w:cs="Arial"/>
          <w:color w:val="212120"/>
          <w:kern w:val="28"/>
          <w:sz w:val="24"/>
          <w:szCs w:val="24"/>
          <w:lang w:eastAsia="en-GB"/>
          <w14:cntxtAlts/>
        </w:rPr>
        <w:t xml:space="preserve"> and resume your daily activities.</w:t>
      </w:r>
    </w:p>
    <w:p w:rsidR="003A5E36" w:rsidRPr="008F0A7A" w:rsidRDefault="006E2802" w:rsidP="008F0A7A">
      <w:pPr>
        <w:widowControl w:val="0"/>
        <w:spacing w:after="0" w:line="240" w:lineRule="auto"/>
        <w:rPr>
          <w:rFonts w:ascii="Times New Roman" w:eastAsia="Times New Roman" w:hAnsi="Times New Roman" w:cs="Times New Roman"/>
          <w:color w:val="212120"/>
          <w:kern w:val="28"/>
          <w:sz w:val="20"/>
          <w:szCs w:val="20"/>
          <w:lang w:eastAsia="en-GB"/>
          <w14:cntxtAlts/>
        </w:rPr>
      </w:pPr>
      <w:r w:rsidRPr="006E2802">
        <w:rPr>
          <w:rFonts w:ascii="Times New Roman" w:eastAsia="Times New Roman" w:hAnsi="Times New Roman" w:cs="Times New Roman"/>
          <w:color w:val="212120"/>
          <w:kern w:val="28"/>
          <w:sz w:val="20"/>
          <w:szCs w:val="20"/>
          <w:lang w:eastAsia="en-GB"/>
          <w14:cntxtAlts/>
        </w:rPr>
        <w:t> </w:t>
      </w:r>
    </w:p>
    <w:p w:rsidR="004D443A" w:rsidRDefault="004D443A" w:rsidP="004D443A">
      <w:pPr>
        <w:widowControl w:val="0"/>
        <w:spacing w:after="120"/>
        <w:rPr>
          <w:rFonts w:ascii="Arial" w:eastAsia="Times New Roman" w:hAnsi="Arial" w:cs="Arial"/>
          <w:b/>
          <w:color w:val="212120"/>
          <w:kern w:val="28"/>
          <w:sz w:val="24"/>
          <w:szCs w:val="24"/>
          <w:lang w:eastAsia="en-GB"/>
          <w14:cntxtAlts/>
        </w:rPr>
      </w:pPr>
      <w:r w:rsidRPr="009939C0">
        <w:rPr>
          <w:rFonts w:ascii="Arial" w:eastAsia="Times New Roman" w:hAnsi="Arial" w:cs="Arial"/>
          <w:b/>
          <w:color w:val="212120"/>
          <w:kern w:val="28"/>
          <w:sz w:val="24"/>
          <w:szCs w:val="24"/>
          <w:lang w:eastAsia="en-GB"/>
          <w14:cntxtAlts/>
        </w:rPr>
        <w:t xml:space="preserve">How will I receive my </w:t>
      </w:r>
      <w:r w:rsidR="008641CB">
        <w:rPr>
          <w:rFonts w:ascii="Arial" w:eastAsia="Times New Roman" w:hAnsi="Arial" w:cs="Arial"/>
          <w:b/>
          <w:color w:val="212120"/>
          <w:kern w:val="28"/>
          <w:sz w:val="24"/>
          <w:szCs w:val="24"/>
          <w:lang w:eastAsia="en-GB"/>
          <w14:cntxtAlts/>
        </w:rPr>
        <w:t xml:space="preserve">US </w:t>
      </w:r>
      <w:r w:rsidRPr="009939C0">
        <w:rPr>
          <w:rFonts w:ascii="Arial" w:eastAsia="Times New Roman" w:hAnsi="Arial" w:cs="Arial"/>
          <w:b/>
          <w:color w:val="212120"/>
          <w:kern w:val="28"/>
          <w:sz w:val="24"/>
          <w:szCs w:val="24"/>
          <w:lang w:eastAsia="en-GB"/>
          <w14:cntxtAlts/>
        </w:rPr>
        <w:t>scan results?</w:t>
      </w:r>
    </w:p>
    <w:p w:rsidR="004D443A" w:rsidRDefault="004D443A" w:rsidP="004D443A">
      <w:pPr>
        <w:widowControl w:val="0"/>
        <w:spacing w:after="0"/>
        <w:rPr>
          <w:rFonts w:ascii="Times New Roman" w:eastAsia="Times New Roman" w:hAnsi="Times New Roman" w:cs="Times New Roman"/>
          <w:color w:val="212120"/>
          <w:kern w:val="28"/>
          <w:sz w:val="24"/>
          <w:szCs w:val="24"/>
          <w:lang w:eastAsia="en-GB"/>
          <w14:cntxtAlts/>
        </w:rPr>
      </w:pPr>
      <w:r>
        <w:rPr>
          <w:rFonts w:ascii="Arial" w:eastAsia="Times New Roman" w:hAnsi="Arial" w:cs="Arial"/>
          <w:color w:val="212120"/>
          <w:kern w:val="28"/>
          <w:sz w:val="24"/>
          <w:szCs w:val="24"/>
          <w:lang w:eastAsia="en-GB"/>
          <w14:cntxtAlts/>
        </w:rPr>
        <w:t xml:space="preserve">After your </w:t>
      </w:r>
      <w:r w:rsidR="00177C93">
        <w:rPr>
          <w:rFonts w:ascii="Arial" w:eastAsia="Times New Roman" w:hAnsi="Arial" w:cs="Arial"/>
          <w:color w:val="212120"/>
          <w:kern w:val="28"/>
          <w:sz w:val="24"/>
          <w:szCs w:val="24"/>
          <w:lang w:eastAsia="en-GB"/>
          <w14:cntxtAlts/>
        </w:rPr>
        <w:t>scan,</w:t>
      </w:r>
      <w:r>
        <w:rPr>
          <w:rFonts w:ascii="Arial" w:eastAsia="Times New Roman" w:hAnsi="Arial" w:cs="Arial"/>
          <w:color w:val="212120"/>
          <w:kern w:val="28"/>
          <w:sz w:val="24"/>
          <w:szCs w:val="24"/>
          <w:lang w:eastAsia="en-GB"/>
          <w14:cntxtAlts/>
        </w:rPr>
        <w:t xml:space="preserve"> </w:t>
      </w:r>
      <w:r w:rsidR="00177C93">
        <w:rPr>
          <w:rFonts w:ascii="Arial" w:eastAsia="Times New Roman" w:hAnsi="Arial" w:cs="Arial"/>
          <w:color w:val="212120"/>
          <w:kern w:val="28"/>
          <w:sz w:val="24"/>
          <w:szCs w:val="24"/>
          <w:lang w:eastAsia="en-GB"/>
          <w14:cntxtAlts/>
        </w:rPr>
        <w:t>the Sonographer will report your images</w:t>
      </w:r>
      <w:r w:rsidR="008641CB">
        <w:rPr>
          <w:rFonts w:ascii="Arial" w:eastAsia="Times New Roman" w:hAnsi="Arial" w:cs="Arial"/>
          <w:color w:val="212120"/>
          <w:kern w:val="28"/>
          <w:sz w:val="24"/>
          <w:szCs w:val="24"/>
          <w:lang w:eastAsia="en-GB"/>
          <w14:cntxtAlts/>
        </w:rPr>
        <w:t xml:space="preserve">.  </w:t>
      </w:r>
      <w:r>
        <w:rPr>
          <w:rFonts w:ascii="Arial" w:eastAsia="Times New Roman" w:hAnsi="Arial" w:cs="Arial"/>
          <w:color w:val="212120"/>
          <w:kern w:val="28"/>
          <w:sz w:val="24"/>
          <w:szCs w:val="24"/>
          <w:lang w:eastAsia="en-GB"/>
          <w14:cntxtAlts/>
        </w:rPr>
        <w:t>The report will be</w:t>
      </w:r>
      <w:r w:rsidR="008641CB">
        <w:rPr>
          <w:rFonts w:ascii="Arial" w:eastAsia="Times New Roman" w:hAnsi="Arial" w:cs="Arial"/>
          <w:color w:val="212120"/>
          <w:kern w:val="28"/>
          <w:sz w:val="24"/>
          <w:szCs w:val="24"/>
          <w:lang w:eastAsia="en-GB"/>
          <w14:cntxtAlts/>
        </w:rPr>
        <w:t xml:space="preserve"> </w:t>
      </w:r>
      <w:r w:rsidR="00177C93">
        <w:rPr>
          <w:rFonts w:ascii="Arial" w:eastAsia="Times New Roman" w:hAnsi="Arial" w:cs="Arial"/>
          <w:color w:val="212120"/>
          <w:kern w:val="28"/>
          <w:sz w:val="24"/>
          <w:szCs w:val="24"/>
          <w:lang w:eastAsia="en-GB"/>
          <w14:cntxtAlts/>
        </w:rPr>
        <w:t>s</w:t>
      </w:r>
      <w:r>
        <w:rPr>
          <w:rFonts w:ascii="Arial" w:eastAsia="Times New Roman" w:hAnsi="Arial" w:cs="Arial"/>
          <w:color w:val="212120"/>
          <w:kern w:val="28"/>
          <w:sz w:val="24"/>
          <w:szCs w:val="24"/>
          <w:lang w:eastAsia="en-GB"/>
          <w14:cntxtAlts/>
        </w:rPr>
        <w:t xml:space="preserve">ent to your GP.  Please be aware that that the </w:t>
      </w:r>
      <w:r w:rsidR="008641CB">
        <w:rPr>
          <w:rFonts w:ascii="Arial" w:eastAsia="Times New Roman" w:hAnsi="Arial" w:cs="Arial"/>
          <w:color w:val="212120"/>
          <w:kern w:val="28"/>
          <w:sz w:val="24"/>
          <w:szCs w:val="24"/>
          <w:lang w:eastAsia="en-GB"/>
          <w14:cntxtAlts/>
        </w:rPr>
        <w:t xml:space="preserve">US </w:t>
      </w:r>
      <w:r>
        <w:rPr>
          <w:rFonts w:ascii="Arial" w:eastAsia="Times New Roman" w:hAnsi="Arial" w:cs="Arial"/>
          <w:color w:val="212120"/>
          <w:kern w:val="28"/>
          <w:sz w:val="24"/>
          <w:szCs w:val="24"/>
          <w:lang w:eastAsia="en-GB"/>
          <w14:cntxtAlts/>
        </w:rPr>
        <w:t>department will not be able to give you the report directly.</w:t>
      </w:r>
      <w:r w:rsidRPr="0004416E">
        <w:rPr>
          <w:rFonts w:ascii="Times New Roman" w:eastAsia="Times New Roman" w:hAnsi="Times New Roman" w:cs="Times New Roman"/>
          <w:color w:val="212120"/>
          <w:kern w:val="28"/>
          <w:sz w:val="24"/>
          <w:szCs w:val="24"/>
          <w:lang w:eastAsia="en-GB"/>
          <w14:cntxtAlts/>
        </w:rPr>
        <w:t> </w:t>
      </w:r>
    </w:p>
    <w:p w:rsidR="008641CB" w:rsidRDefault="008641CB" w:rsidP="004D443A">
      <w:pPr>
        <w:widowControl w:val="0"/>
        <w:spacing w:after="0"/>
        <w:rPr>
          <w:rFonts w:ascii="Times New Roman" w:eastAsia="Times New Roman" w:hAnsi="Times New Roman" w:cs="Times New Roman"/>
          <w:color w:val="212120"/>
          <w:kern w:val="28"/>
          <w:sz w:val="24"/>
          <w:szCs w:val="24"/>
          <w:lang w:eastAsia="en-GB"/>
          <w14:cntxtAlts/>
        </w:rPr>
      </w:pPr>
    </w:p>
    <w:p w:rsidR="000B48A6" w:rsidRPr="00082E00" w:rsidRDefault="000B48A6" w:rsidP="006C1DF9">
      <w:pPr>
        <w:jc w:val="both"/>
        <w:rPr>
          <w:rFonts w:ascii="Arial" w:hAnsi="Arial" w:cs="Arial"/>
          <w:b/>
          <w:sz w:val="26"/>
          <w:szCs w:val="26"/>
        </w:rPr>
      </w:pPr>
      <w:r w:rsidRPr="00082E00">
        <w:rPr>
          <w:rFonts w:ascii="Arial" w:hAnsi="Arial" w:cs="Arial"/>
          <w:b/>
          <w:sz w:val="26"/>
          <w:szCs w:val="26"/>
        </w:rPr>
        <w:t>How do I get to the Hospital?</w:t>
      </w:r>
    </w:p>
    <w:p w:rsidR="008641CB" w:rsidRPr="00082E00" w:rsidRDefault="008641CB" w:rsidP="008641CB">
      <w:pPr>
        <w:pStyle w:val="TableParagraph"/>
        <w:spacing w:line="290" w:lineRule="exact"/>
        <w:ind w:left="0" w:right="81"/>
        <w:jc w:val="both"/>
        <w:rPr>
          <w:b/>
          <w:sz w:val="24"/>
          <w:szCs w:val="24"/>
        </w:rPr>
      </w:pPr>
      <w:r>
        <w:rPr>
          <w:b/>
          <w:sz w:val="24"/>
          <w:szCs w:val="24"/>
        </w:rPr>
        <w:t>By public transport</w:t>
      </w:r>
    </w:p>
    <w:p w:rsidR="008641CB" w:rsidRPr="00E138CD" w:rsidRDefault="008641CB" w:rsidP="008641CB">
      <w:pPr>
        <w:pStyle w:val="TableParagraph"/>
        <w:spacing w:line="264" w:lineRule="exact"/>
        <w:ind w:left="0" w:right="81"/>
        <w:jc w:val="both"/>
        <w:rPr>
          <w:sz w:val="24"/>
          <w:szCs w:val="24"/>
        </w:rPr>
      </w:pPr>
      <w:r w:rsidRPr="00082E00">
        <w:rPr>
          <w:sz w:val="24"/>
          <w:szCs w:val="24"/>
        </w:rPr>
        <w:t>Both QMC and City are easily accessible by bus services and QMC is on the Tram Network.</w:t>
      </w:r>
    </w:p>
    <w:p w:rsidR="008641CB" w:rsidRDefault="008641CB" w:rsidP="008641CB">
      <w:pPr>
        <w:spacing w:after="0"/>
        <w:jc w:val="both"/>
        <w:rPr>
          <w:rFonts w:ascii="Arial" w:hAnsi="Arial" w:cs="Arial"/>
          <w:b/>
          <w:sz w:val="24"/>
          <w:szCs w:val="24"/>
          <w:lang w:val="en-US"/>
        </w:rPr>
      </w:pPr>
    </w:p>
    <w:p w:rsidR="008641CB" w:rsidRPr="00961BC4" w:rsidRDefault="008641CB" w:rsidP="008641CB">
      <w:pPr>
        <w:spacing w:after="0" w:line="240" w:lineRule="auto"/>
        <w:jc w:val="both"/>
        <w:rPr>
          <w:rFonts w:ascii="Arial" w:hAnsi="Arial" w:cs="Arial"/>
          <w:b/>
          <w:sz w:val="24"/>
          <w:szCs w:val="24"/>
          <w:lang w:val="en-US"/>
        </w:rPr>
      </w:pPr>
      <w:r w:rsidRPr="00961BC4">
        <w:rPr>
          <w:rFonts w:ascii="Arial" w:hAnsi="Arial" w:cs="Arial"/>
          <w:b/>
          <w:sz w:val="24"/>
          <w:szCs w:val="24"/>
          <w:lang w:val="en-US"/>
        </w:rPr>
        <w:t>Medilink – Park and Ride</w:t>
      </w:r>
    </w:p>
    <w:p w:rsidR="008641CB" w:rsidRPr="00BD2611" w:rsidRDefault="008641CB" w:rsidP="008641CB">
      <w:pPr>
        <w:pStyle w:val="NormalWeb"/>
        <w:spacing w:before="0" w:beforeAutospacing="0" w:after="0" w:afterAutospacing="0" w:line="336" w:lineRule="atLeast"/>
        <w:ind w:right="-307"/>
        <w:rPr>
          <w:rFonts w:ascii="Arial" w:hAnsi="Arial" w:cs="Arial"/>
          <w:color w:val="000000" w:themeColor="text1"/>
        </w:rPr>
      </w:pPr>
      <w:r w:rsidRPr="00BD2611">
        <w:rPr>
          <w:rFonts w:ascii="Arial" w:hAnsi="Arial" w:cs="Arial"/>
          <w:color w:val="000000" w:themeColor="text1"/>
        </w:rPr>
        <w:t>The Medilink service runs every 10 minutes between 4.50am and 9pm, Monday to Friday. </w:t>
      </w:r>
    </w:p>
    <w:p w:rsidR="008641CB" w:rsidRPr="00BD2611" w:rsidRDefault="008641CB" w:rsidP="008641CB">
      <w:pPr>
        <w:spacing w:after="0"/>
        <w:jc w:val="both"/>
        <w:rPr>
          <w:rFonts w:ascii="Arial" w:hAnsi="Arial" w:cs="Arial"/>
          <w:sz w:val="24"/>
          <w:szCs w:val="24"/>
        </w:rPr>
      </w:pPr>
      <w:r w:rsidRPr="00BD2611">
        <w:rPr>
          <w:rFonts w:ascii="Arial" w:hAnsi="Arial" w:cs="Arial"/>
          <w:color w:val="000000" w:themeColor="text1"/>
          <w:sz w:val="24"/>
          <w:szCs w:val="24"/>
        </w:rPr>
        <w:t xml:space="preserve">The service links the two main hospital sites and the Wilkinson Street and Queen's Drive park and ride sites. There are additional stops at the junction of Nuthall Road and Crown Island.  </w:t>
      </w:r>
      <w:r w:rsidRPr="00BD2611">
        <w:rPr>
          <w:rFonts w:ascii="Arial" w:hAnsi="Arial" w:cs="Arial"/>
          <w:sz w:val="24"/>
          <w:szCs w:val="24"/>
          <w:lang w:val="en-US"/>
        </w:rPr>
        <w:t xml:space="preserve">Information on the Medilink and Park and Ride charges can be found on the Trust website; </w:t>
      </w:r>
      <w:hyperlink r:id="rId8" w:history="1">
        <w:r w:rsidRPr="00BD2611">
          <w:rPr>
            <w:rStyle w:val="Hyperlink"/>
            <w:rFonts w:ascii="Arial" w:hAnsi="Arial" w:cs="Arial"/>
            <w:sz w:val="24"/>
            <w:szCs w:val="24"/>
          </w:rPr>
          <w:t>Medilink and Park and Ride | NUH</w:t>
        </w:r>
      </w:hyperlink>
    </w:p>
    <w:p w:rsidR="008641CB" w:rsidRDefault="008641CB" w:rsidP="008641CB">
      <w:pPr>
        <w:spacing w:after="0"/>
        <w:jc w:val="both"/>
        <w:rPr>
          <w:rFonts w:ascii="Arial" w:hAnsi="Arial" w:cs="Arial"/>
        </w:rPr>
      </w:pPr>
    </w:p>
    <w:p w:rsidR="008641CB" w:rsidRPr="00CD36ED" w:rsidRDefault="008641CB" w:rsidP="008641CB">
      <w:pPr>
        <w:spacing w:after="0"/>
        <w:jc w:val="both"/>
        <w:rPr>
          <w:rFonts w:ascii="Arial" w:hAnsi="Arial" w:cs="Arial"/>
          <w:color w:val="000000" w:themeColor="text1"/>
          <w:sz w:val="24"/>
          <w:szCs w:val="24"/>
        </w:rPr>
      </w:pPr>
      <w:r w:rsidRPr="00CD36ED">
        <w:rPr>
          <w:rFonts w:ascii="Arial" w:hAnsi="Arial" w:cs="Arial"/>
          <w:color w:val="000000" w:themeColor="text1"/>
          <w:sz w:val="24"/>
          <w:szCs w:val="24"/>
        </w:rPr>
        <w:t>There is a cheaper pay as you go charge for patients and visitors if using pre-paid Robin Hood tickets than paying in cash for each journey.  The service is free to any city and county resident concessionary fares (only after 9:30am) and prepaid Robin Hood season pass holders.</w:t>
      </w:r>
    </w:p>
    <w:p w:rsidR="008641CB" w:rsidRPr="00CD36ED" w:rsidRDefault="008641CB" w:rsidP="008641CB">
      <w:pPr>
        <w:spacing w:after="0"/>
        <w:jc w:val="both"/>
        <w:rPr>
          <w:rFonts w:ascii="Arial" w:hAnsi="Arial" w:cs="Arial"/>
          <w:b/>
          <w:sz w:val="24"/>
          <w:szCs w:val="24"/>
          <w:lang w:val="en-US"/>
        </w:rPr>
      </w:pPr>
    </w:p>
    <w:p w:rsidR="008641CB" w:rsidRPr="00961BC4" w:rsidRDefault="008641CB" w:rsidP="008641CB">
      <w:pPr>
        <w:spacing w:after="0" w:line="240" w:lineRule="auto"/>
        <w:jc w:val="both"/>
        <w:rPr>
          <w:rFonts w:ascii="Arial" w:hAnsi="Arial" w:cs="Arial"/>
          <w:b/>
          <w:sz w:val="24"/>
          <w:szCs w:val="24"/>
          <w:lang w:val="en-US"/>
        </w:rPr>
      </w:pPr>
      <w:r w:rsidRPr="00961BC4">
        <w:rPr>
          <w:rFonts w:ascii="Arial" w:hAnsi="Arial" w:cs="Arial"/>
          <w:b/>
          <w:sz w:val="24"/>
          <w:szCs w:val="24"/>
          <w:lang w:val="en-US"/>
        </w:rPr>
        <w:t>Parking</w:t>
      </w:r>
    </w:p>
    <w:p w:rsidR="008641CB" w:rsidRDefault="008641CB" w:rsidP="008641CB">
      <w:pPr>
        <w:spacing w:after="0"/>
        <w:jc w:val="both"/>
        <w:rPr>
          <w:rFonts w:ascii="Arial" w:hAnsi="Arial" w:cs="Arial"/>
          <w:sz w:val="24"/>
          <w:szCs w:val="24"/>
          <w:lang w:val="en-US"/>
        </w:rPr>
      </w:pPr>
      <w:r>
        <w:rPr>
          <w:rFonts w:ascii="Arial" w:hAnsi="Arial" w:cs="Arial"/>
          <w:sz w:val="24"/>
          <w:szCs w:val="24"/>
          <w:lang w:val="en-US"/>
        </w:rPr>
        <w:t>Whilst you can park on site, spaces are limited. If you do choose to drive, please allow extra time for parking. Information on parking and charges can be found on the Trust website;</w:t>
      </w:r>
    </w:p>
    <w:p w:rsidR="008641CB" w:rsidRPr="00CD36ED" w:rsidRDefault="008641CB" w:rsidP="008641CB">
      <w:pPr>
        <w:spacing w:after="0"/>
        <w:jc w:val="both"/>
        <w:rPr>
          <w:rFonts w:ascii="Arial" w:hAnsi="Arial" w:cs="Arial"/>
          <w:sz w:val="24"/>
          <w:szCs w:val="24"/>
        </w:rPr>
      </w:pPr>
      <w:r w:rsidRPr="00CD36ED">
        <w:rPr>
          <w:rFonts w:ascii="Arial" w:hAnsi="Arial" w:cs="Arial"/>
          <w:sz w:val="24"/>
          <w:szCs w:val="24"/>
          <w:lang w:val="en-US"/>
        </w:rPr>
        <w:t xml:space="preserve">QMC and the Treatment Centre - </w:t>
      </w:r>
      <w:hyperlink r:id="rId9" w:history="1">
        <w:r w:rsidRPr="00CD36ED">
          <w:rPr>
            <w:rFonts w:ascii="Arial" w:hAnsi="Arial" w:cs="Arial"/>
            <w:color w:val="0000FF"/>
            <w:sz w:val="24"/>
            <w:szCs w:val="24"/>
            <w:u w:val="single"/>
          </w:rPr>
          <w:t>Travel by car and parking | NUH</w:t>
        </w:r>
      </w:hyperlink>
    </w:p>
    <w:p w:rsidR="008641CB" w:rsidRPr="00082E00" w:rsidRDefault="008641CB" w:rsidP="008641CB">
      <w:pPr>
        <w:spacing w:after="0"/>
        <w:jc w:val="both"/>
        <w:rPr>
          <w:rFonts w:ascii="Arial" w:hAnsi="Arial" w:cs="Arial"/>
          <w:sz w:val="24"/>
          <w:szCs w:val="24"/>
          <w:lang w:val="en-US"/>
        </w:rPr>
      </w:pPr>
      <w:r w:rsidRPr="00CD36ED">
        <w:rPr>
          <w:rFonts w:ascii="Arial" w:hAnsi="Arial" w:cs="Arial"/>
          <w:sz w:val="24"/>
          <w:szCs w:val="24"/>
        </w:rPr>
        <w:t xml:space="preserve">City Hospital - </w:t>
      </w:r>
      <w:hyperlink r:id="rId10" w:history="1">
        <w:r w:rsidRPr="00CD36ED">
          <w:rPr>
            <w:rStyle w:val="Hyperlink"/>
            <w:rFonts w:ascii="Arial" w:hAnsi="Arial" w:cs="Arial"/>
            <w:sz w:val="24"/>
            <w:szCs w:val="24"/>
          </w:rPr>
          <w:t>Travel by car and parking | NUH</w:t>
        </w:r>
      </w:hyperlink>
    </w:p>
    <w:sectPr w:rsidR="008641CB" w:rsidRPr="00082E00" w:rsidSect="008641CB">
      <w:headerReference w:type="default" r:id="rId11"/>
      <w:footerReference w:type="default" r:id="rId12"/>
      <w:pgSz w:w="11906" w:h="16838" w:code="9"/>
      <w:pgMar w:top="1440" w:right="1134"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E1" w:rsidRDefault="00AD11E1" w:rsidP="008538C1">
      <w:pPr>
        <w:spacing w:after="0" w:line="240" w:lineRule="auto"/>
      </w:pPr>
      <w:r>
        <w:separator/>
      </w:r>
    </w:p>
  </w:endnote>
  <w:endnote w:type="continuationSeparator" w:id="0">
    <w:p w:rsidR="00AD11E1" w:rsidRDefault="00AD11E1" w:rsidP="0085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26" w:rsidRDefault="008641CB" w:rsidP="008641CB">
    <w:pPr>
      <w:pStyle w:val="Footer"/>
      <w:ind w:left="-993"/>
    </w:pPr>
    <w:r>
      <w:rPr>
        <w:noProof/>
        <w:lang w:eastAsia="en-GB"/>
      </w:rPr>
      <w:drawing>
        <wp:anchor distT="0" distB="0" distL="114300" distR="114300" simplePos="0" relativeHeight="251659264" behindDoc="0" locked="0" layoutInCell="1" allowOverlap="1" wp14:anchorId="108D5ED4" wp14:editId="1A7BB32D">
          <wp:simplePos x="0" y="0"/>
          <wp:positionH relativeFrom="margin">
            <wp:posOffset>-762000</wp:posOffset>
          </wp:positionH>
          <wp:positionV relativeFrom="paragraph">
            <wp:posOffset>-323215</wp:posOffset>
          </wp:positionV>
          <wp:extent cx="7277100" cy="890270"/>
          <wp:effectExtent l="0" t="0" r="0"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0" cy="890270"/>
                  </a:xfrm>
                  <a:prstGeom prst="rect">
                    <a:avLst/>
                  </a:prstGeom>
                  <a:noFill/>
                </pic:spPr>
              </pic:pic>
            </a:graphicData>
          </a:graphic>
          <wp14:sizeRelH relativeFrom="page">
            <wp14:pctWidth>0</wp14:pctWidth>
          </wp14:sizeRelH>
          <wp14:sizeRelV relativeFrom="page">
            <wp14:pctHeight>0</wp14:pctHeight>
          </wp14:sizeRelV>
        </wp:anchor>
      </w:drawing>
    </w:r>
    <w:r w:rsidR="00F51519">
      <w:t xml:space="preserve">Ultrasound </w:t>
    </w:r>
    <w:r w:rsidR="008C1AB2">
      <w:t>GP Patient Info</w:t>
    </w:r>
    <w:r>
      <w:t>rmation 07/22</w:t>
    </w:r>
    <w:r>
      <w:tab/>
    </w:r>
    <w:r>
      <w:tab/>
      <w:t>Review 07/23</w:t>
    </w:r>
  </w:p>
  <w:p w:rsidR="008641CB" w:rsidRDefault="0086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E1" w:rsidRDefault="00AD11E1" w:rsidP="008538C1">
      <w:pPr>
        <w:spacing w:after="0" w:line="240" w:lineRule="auto"/>
      </w:pPr>
      <w:r>
        <w:separator/>
      </w:r>
    </w:p>
  </w:footnote>
  <w:footnote w:type="continuationSeparator" w:id="0">
    <w:p w:rsidR="00AD11E1" w:rsidRDefault="00AD11E1" w:rsidP="00853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C1" w:rsidRDefault="00082E00" w:rsidP="008538C1">
    <w:pPr>
      <w:pStyle w:val="Header"/>
      <w:jc w:val="right"/>
    </w:pPr>
    <w:r>
      <w:rPr>
        <w:noProof/>
        <w:lang w:eastAsia="en-GB"/>
      </w:rPr>
      <w:drawing>
        <wp:inline distT="0" distB="0" distL="0" distR="0" wp14:anchorId="1345459A" wp14:editId="638BEADA">
          <wp:extent cx="1530350" cy="719455"/>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19455"/>
                  </a:xfrm>
                  <a:prstGeom prst="rect">
                    <a:avLst/>
                  </a:prstGeom>
                  <a:noFill/>
                </pic:spPr>
              </pic:pic>
            </a:graphicData>
          </a:graphic>
        </wp:inline>
      </w:drawing>
    </w:r>
  </w:p>
  <w:p w:rsidR="008538C1" w:rsidRPr="00082E00" w:rsidRDefault="008538C1" w:rsidP="008538C1">
    <w:pPr>
      <w:pStyle w:val="Header"/>
      <w:jc w:val="center"/>
      <w:rPr>
        <w:rFonts w:ascii="Arial" w:hAnsi="Arial" w:cs="Arial"/>
        <w:b/>
        <w:sz w:val="28"/>
        <w:szCs w:val="28"/>
      </w:rPr>
    </w:pPr>
    <w:r w:rsidRPr="00082E00">
      <w:rPr>
        <w:rFonts w:ascii="Arial" w:hAnsi="Arial" w:cs="Arial"/>
        <w:b/>
        <w:sz w:val="28"/>
        <w:szCs w:val="28"/>
      </w:rPr>
      <w:t xml:space="preserve">Radiology Department – </w:t>
    </w:r>
    <w:r w:rsidR="008641CB">
      <w:rPr>
        <w:rFonts w:ascii="Arial" w:hAnsi="Arial" w:cs="Arial"/>
        <w:b/>
        <w:sz w:val="28"/>
        <w:szCs w:val="28"/>
      </w:rPr>
      <w:t xml:space="preserve">Ultrasound </w:t>
    </w:r>
    <w:r w:rsidRPr="00082E00">
      <w:rPr>
        <w:rFonts w:ascii="Arial" w:hAnsi="Arial" w:cs="Arial"/>
        <w:b/>
        <w:sz w:val="28"/>
        <w:szCs w:val="28"/>
      </w:rPr>
      <w:t>Patient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0508"/>
    <w:multiLevelType w:val="hybridMultilevel"/>
    <w:tmpl w:val="523E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C1"/>
    <w:rsid w:val="00082E00"/>
    <w:rsid w:val="000B48A6"/>
    <w:rsid w:val="001622BA"/>
    <w:rsid w:val="00177C93"/>
    <w:rsid w:val="00276869"/>
    <w:rsid w:val="003A5E36"/>
    <w:rsid w:val="003D4EC9"/>
    <w:rsid w:val="00412D7B"/>
    <w:rsid w:val="004D443A"/>
    <w:rsid w:val="0054766E"/>
    <w:rsid w:val="005B6F58"/>
    <w:rsid w:val="006138B1"/>
    <w:rsid w:val="006661A4"/>
    <w:rsid w:val="006C1DF9"/>
    <w:rsid w:val="006C7B91"/>
    <w:rsid w:val="006E2802"/>
    <w:rsid w:val="00780ACA"/>
    <w:rsid w:val="008538C1"/>
    <w:rsid w:val="008641CB"/>
    <w:rsid w:val="008C1AB2"/>
    <w:rsid w:val="008F0A7A"/>
    <w:rsid w:val="00923D78"/>
    <w:rsid w:val="00961BC4"/>
    <w:rsid w:val="009676DC"/>
    <w:rsid w:val="00994693"/>
    <w:rsid w:val="00A955A1"/>
    <w:rsid w:val="00AD11E1"/>
    <w:rsid w:val="00AE5278"/>
    <w:rsid w:val="00BC6F89"/>
    <w:rsid w:val="00CE112A"/>
    <w:rsid w:val="00D141A4"/>
    <w:rsid w:val="00DC5741"/>
    <w:rsid w:val="00E84FF6"/>
    <w:rsid w:val="00F25EE8"/>
    <w:rsid w:val="00F51519"/>
    <w:rsid w:val="00F56F26"/>
    <w:rsid w:val="00FD1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E6B7E"/>
  <w15:docId w15:val="{52CF73D0-DD34-41E1-8C35-1D86115D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82E00"/>
    <w:pPr>
      <w:widowControl w:val="0"/>
      <w:autoSpaceDE w:val="0"/>
      <w:autoSpaceDN w:val="0"/>
      <w:spacing w:after="0" w:line="240" w:lineRule="auto"/>
      <w:ind w:left="300"/>
      <w:jc w:val="both"/>
      <w:outlineLvl w:val="0"/>
    </w:pPr>
    <w:rPr>
      <w:rFonts w:ascii="Arial" w:eastAsia="Arial" w:hAnsi="Arial" w:cs="Arial"/>
      <w:b/>
      <w:bCs/>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C1"/>
  </w:style>
  <w:style w:type="paragraph" w:styleId="Footer">
    <w:name w:val="footer"/>
    <w:basedOn w:val="Normal"/>
    <w:link w:val="FooterChar"/>
    <w:uiPriority w:val="99"/>
    <w:unhideWhenUsed/>
    <w:rsid w:val="00853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C1"/>
  </w:style>
  <w:style w:type="paragraph" w:styleId="BalloonText">
    <w:name w:val="Balloon Text"/>
    <w:basedOn w:val="Normal"/>
    <w:link w:val="BalloonTextChar"/>
    <w:uiPriority w:val="99"/>
    <w:semiHidden/>
    <w:unhideWhenUsed/>
    <w:rsid w:val="00853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8C1"/>
    <w:rPr>
      <w:rFonts w:ascii="Tahoma" w:hAnsi="Tahoma" w:cs="Tahoma"/>
      <w:sz w:val="16"/>
      <w:szCs w:val="16"/>
    </w:rPr>
  </w:style>
  <w:style w:type="paragraph" w:styleId="NoSpacing">
    <w:name w:val="No Spacing"/>
    <w:uiPriority w:val="1"/>
    <w:qFormat/>
    <w:rsid w:val="008538C1"/>
    <w:pPr>
      <w:spacing w:after="0" w:line="240" w:lineRule="auto"/>
    </w:pPr>
  </w:style>
  <w:style w:type="table" w:styleId="TableGrid">
    <w:name w:val="Table Grid"/>
    <w:basedOn w:val="TableNormal"/>
    <w:uiPriority w:val="59"/>
    <w:rsid w:val="0096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82E00"/>
    <w:rPr>
      <w:rFonts w:ascii="Arial" w:eastAsia="Arial" w:hAnsi="Arial" w:cs="Arial"/>
      <w:b/>
      <w:bCs/>
      <w:sz w:val="26"/>
      <w:szCs w:val="26"/>
      <w:lang w:eastAsia="en-GB" w:bidi="en-GB"/>
    </w:rPr>
  </w:style>
  <w:style w:type="paragraph" w:styleId="BodyText">
    <w:name w:val="Body Text"/>
    <w:basedOn w:val="Normal"/>
    <w:link w:val="BodyTextChar"/>
    <w:uiPriority w:val="1"/>
    <w:qFormat/>
    <w:rsid w:val="00082E00"/>
    <w:pPr>
      <w:widowControl w:val="0"/>
      <w:autoSpaceDE w:val="0"/>
      <w:autoSpaceDN w:val="0"/>
      <w:spacing w:after="0" w:line="240" w:lineRule="auto"/>
      <w:ind w:left="300"/>
      <w:jc w:val="both"/>
    </w:pPr>
    <w:rPr>
      <w:rFonts w:ascii="Arial" w:eastAsia="Arial" w:hAnsi="Arial" w:cs="Arial"/>
      <w:sz w:val="23"/>
      <w:szCs w:val="23"/>
      <w:lang w:eastAsia="en-GB" w:bidi="en-GB"/>
    </w:rPr>
  </w:style>
  <w:style w:type="character" w:customStyle="1" w:styleId="BodyTextChar">
    <w:name w:val="Body Text Char"/>
    <w:basedOn w:val="DefaultParagraphFont"/>
    <w:link w:val="BodyText"/>
    <w:uiPriority w:val="1"/>
    <w:rsid w:val="00082E00"/>
    <w:rPr>
      <w:rFonts w:ascii="Arial" w:eastAsia="Arial" w:hAnsi="Arial" w:cs="Arial"/>
      <w:sz w:val="23"/>
      <w:szCs w:val="23"/>
      <w:lang w:eastAsia="en-GB" w:bidi="en-GB"/>
    </w:rPr>
  </w:style>
  <w:style w:type="paragraph" w:customStyle="1" w:styleId="TableParagraph">
    <w:name w:val="Table Paragraph"/>
    <w:basedOn w:val="Normal"/>
    <w:uiPriority w:val="1"/>
    <w:qFormat/>
    <w:rsid w:val="00082E00"/>
    <w:pPr>
      <w:widowControl w:val="0"/>
      <w:autoSpaceDE w:val="0"/>
      <w:autoSpaceDN w:val="0"/>
      <w:spacing w:after="0" w:line="240" w:lineRule="auto"/>
      <w:ind w:left="200"/>
    </w:pPr>
    <w:rPr>
      <w:rFonts w:ascii="Arial" w:eastAsia="Arial" w:hAnsi="Arial" w:cs="Arial"/>
      <w:lang w:eastAsia="en-GB" w:bidi="en-GB"/>
    </w:rPr>
  </w:style>
  <w:style w:type="character" w:styleId="Hyperlink">
    <w:name w:val="Hyperlink"/>
    <w:basedOn w:val="DefaultParagraphFont"/>
    <w:uiPriority w:val="99"/>
    <w:unhideWhenUsed/>
    <w:rsid w:val="00082E00"/>
    <w:rPr>
      <w:color w:val="0000FF" w:themeColor="hyperlink"/>
      <w:u w:val="single"/>
    </w:rPr>
  </w:style>
  <w:style w:type="paragraph" w:styleId="NormalWeb">
    <w:name w:val="Normal (Web)"/>
    <w:basedOn w:val="Normal"/>
    <w:uiPriority w:val="99"/>
    <w:semiHidden/>
    <w:unhideWhenUsed/>
    <w:rsid w:val="00276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110">
      <w:bodyDiv w:val="1"/>
      <w:marLeft w:val="0"/>
      <w:marRight w:val="0"/>
      <w:marTop w:val="0"/>
      <w:marBottom w:val="0"/>
      <w:divBdr>
        <w:top w:val="none" w:sz="0" w:space="0" w:color="auto"/>
        <w:left w:val="none" w:sz="0" w:space="0" w:color="auto"/>
        <w:bottom w:val="none" w:sz="0" w:space="0" w:color="auto"/>
        <w:right w:val="none" w:sz="0" w:space="0" w:color="auto"/>
      </w:divBdr>
    </w:div>
    <w:div w:id="790173117">
      <w:bodyDiv w:val="1"/>
      <w:marLeft w:val="0"/>
      <w:marRight w:val="0"/>
      <w:marTop w:val="0"/>
      <w:marBottom w:val="0"/>
      <w:divBdr>
        <w:top w:val="none" w:sz="0" w:space="0" w:color="auto"/>
        <w:left w:val="none" w:sz="0" w:space="0" w:color="auto"/>
        <w:bottom w:val="none" w:sz="0" w:space="0" w:color="auto"/>
        <w:right w:val="none" w:sz="0" w:space="0" w:color="auto"/>
      </w:divBdr>
    </w:div>
    <w:div w:id="800195059">
      <w:bodyDiv w:val="1"/>
      <w:marLeft w:val="0"/>
      <w:marRight w:val="0"/>
      <w:marTop w:val="0"/>
      <w:marBottom w:val="0"/>
      <w:divBdr>
        <w:top w:val="none" w:sz="0" w:space="0" w:color="auto"/>
        <w:left w:val="none" w:sz="0" w:space="0" w:color="auto"/>
        <w:bottom w:val="none" w:sz="0" w:space="0" w:color="auto"/>
        <w:right w:val="none" w:sz="0" w:space="0" w:color="auto"/>
      </w:divBdr>
    </w:div>
    <w:div w:id="1112626871">
      <w:bodyDiv w:val="1"/>
      <w:marLeft w:val="0"/>
      <w:marRight w:val="0"/>
      <w:marTop w:val="0"/>
      <w:marBottom w:val="0"/>
      <w:divBdr>
        <w:top w:val="none" w:sz="0" w:space="0" w:color="auto"/>
        <w:left w:val="none" w:sz="0" w:space="0" w:color="auto"/>
        <w:bottom w:val="none" w:sz="0" w:space="0" w:color="auto"/>
        <w:right w:val="none" w:sz="0" w:space="0" w:color="auto"/>
      </w:divBdr>
    </w:div>
    <w:div w:id="17371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h.nhs.uk/medilink-and-park-and-ride-c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uh.nhs.uk/travel-by-car-and-parking-city" TargetMode="External"/><Relationship Id="rId4" Type="http://schemas.openxmlformats.org/officeDocument/2006/relationships/settings" Target="settings.xml"/><Relationship Id="rId9" Type="http://schemas.openxmlformats.org/officeDocument/2006/relationships/hyperlink" Target="https://www.nuh.nhs.uk/travel-by-car-and-parking-qm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61AD0-3381-4866-B871-E6CB2B3D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Eadsforth Stephanie (Radiology)</dc:creator>
  <cp:lastModifiedBy>Bharmal Sara (Radiology Department)</cp:lastModifiedBy>
  <cp:revision>2</cp:revision>
  <cp:lastPrinted>2022-06-14T09:30:00Z</cp:lastPrinted>
  <dcterms:created xsi:type="dcterms:W3CDTF">2022-07-12T17:19:00Z</dcterms:created>
  <dcterms:modified xsi:type="dcterms:W3CDTF">2022-07-12T17:19:00Z</dcterms:modified>
</cp:coreProperties>
</file>